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Мастер-класс по теме: «Точечная роспись».</w:t>
      </w:r>
    </w:p>
    <w:p w:rsidR="00BD3BC6" w:rsidRDefault="004352C4" w:rsidP="004352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ИЗО Николаева Н.Н.</w:t>
      </w:r>
    </w:p>
    <w:p w:rsidR="004352C4" w:rsidRDefault="004352C4" w:rsidP="004352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СОШ </w:t>
      </w:r>
      <w:proofErr w:type="spellStart"/>
      <w:r>
        <w:rPr>
          <w:color w:val="000000"/>
          <w:sz w:val="28"/>
          <w:szCs w:val="28"/>
        </w:rPr>
        <w:t>с.Вал</w:t>
      </w:r>
      <w:proofErr w:type="spellEnd"/>
    </w:p>
    <w:p w:rsidR="004352C4" w:rsidRPr="00BD3BC6" w:rsidRDefault="004352C4" w:rsidP="004352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Цель мастер-класса</w:t>
      </w:r>
      <w:r w:rsidRPr="00BD3BC6">
        <w:rPr>
          <w:color w:val="000000"/>
          <w:sz w:val="28"/>
          <w:szCs w:val="28"/>
        </w:rPr>
        <w:t>: обмен передовым педагогическим опытом.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Задачи мастер-класса: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познакомить с новым методом и приемом работы контуром по стеклу;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научить выполнять основные приемы точечной росписи;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расширить кругозор педагогов в сфере декоративно-прикладного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творчества;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вызвать стремление к совершенствованию своего мастерства, радость творчества, удовлетворенность от выполненной работы.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Инструменты и материалы: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акриловые контуры разных видов по стеклу и по ткани;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простые карандаши;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поверхность для росписи (стеклянные стаканчики);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бумага;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бумажные салфетки;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ватные палочки;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зубочистки;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- эскиз.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Перед началом мастер-класса – выставка авторских работ педагога, фотографии работ учащихся.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Этапы работы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1. Организационная часть мастер-класса.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2. Теоретическая часть мастер-класса.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3. Практическая часть мастер-класса.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4. Подведение итогов.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Ход мастер-класса: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1. Организационная часть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1. 1. </w:t>
      </w:r>
      <w:r w:rsidRPr="00BD3BC6">
        <w:rPr>
          <w:i/>
          <w:iCs/>
          <w:color w:val="000000"/>
          <w:sz w:val="28"/>
          <w:szCs w:val="28"/>
        </w:rPr>
        <w:t>Приветствие педагога</w:t>
      </w:r>
      <w:r w:rsidRPr="00BD3BC6">
        <w:rPr>
          <w:color w:val="000000"/>
          <w:sz w:val="28"/>
          <w:szCs w:val="28"/>
        </w:rPr>
        <w:t>: Уважаемые коллеги! Я рада приветствовать вас в нашем Центре.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2. </w:t>
      </w:r>
      <w:r w:rsidRPr="00BD3BC6">
        <w:rPr>
          <w:i/>
          <w:iCs/>
          <w:color w:val="000000"/>
          <w:sz w:val="28"/>
          <w:szCs w:val="28"/>
        </w:rPr>
        <w:t>Объявление темы, целей, задач:</w:t>
      </w:r>
      <w:r w:rsidRPr="00BD3BC6">
        <w:rPr>
          <w:color w:val="000000"/>
          <w:sz w:val="28"/>
          <w:szCs w:val="28"/>
        </w:rPr>
        <w:t> Сегодня я познакомлю вас с одним из видов декоративно-прикладного творчества, пока еще не таким массовым - </w:t>
      </w:r>
      <w:r w:rsidRPr="00BD3BC6">
        <w:rPr>
          <w:b/>
          <w:bCs/>
          <w:color w:val="000000"/>
          <w:sz w:val="28"/>
          <w:szCs w:val="28"/>
        </w:rPr>
        <w:t>точечной росписью. </w:t>
      </w:r>
      <w:r w:rsidRPr="00BD3BC6">
        <w:rPr>
          <w:color w:val="000000"/>
          <w:sz w:val="28"/>
          <w:szCs w:val="28"/>
        </w:rPr>
        <w:t>Допускаю, что кто-то знаком с этой техникой и даже работает в ней. Тогда у нас есть повод обменяться опытом. Я</w:t>
      </w:r>
      <w:r w:rsidRPr="00BD3BC6">
        <w:rPr>
          <w:i/>
          <w:iCs/>
          <w:color w:val="000000"/>
          <w:sz w:val="28"/>
          <w:szCs w:val="28"/>
        </w:rPr>
        <w:t> </w:t>
      </w:r>
      <w:r w:rsidRPr="00BD3BC6">
        <w:rPr>
          <w:color w:val="000000"/>
          <w:sz w:val="28"/>
          <w:szCs w:val="28"/>
        </w:rPr>
        <w:t>познакомлю вас с новым методом и приемом работы контуром по стеклу; научу выполнять основные приемы точечной росписи.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2. Теоретическая часть мастер-класса: 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lastRenderedPageBreak/>
        <w:t>Немного из истории возникновения и развития точечной росписи.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Современная техника росписи "</w:t>
      </w:r>
      <w:proofErr w:type="spellStart"/>
      <w:r w:rsidRPr="00BD3BC6">
        <w:rPr>
          <w:color w:val="000000"/>
          <w:sz w:val="28"/>
          <w:szCs w:val="28"/>
        </w:rPr>
        <w:t>Point-to-Point</w:t>
      </w:r>
      <w:proofErr w:type="spellEnd"/>
      <w:r w:rsidRPr="00BD3BC6">
        <w:rPr>
          <w:color w:val="000000"/>
          <w:sz w:val="28"/>
          <w:szCs w:val="28"/>
        </w:rPr>
        <w:t xml:space="preserve">" (от англ. «точка к точке), или точечная роспись, в последнее время приобретает всё большую и большую популярность. Иногда этот вид росписи именуют «роспись пике» (ПИКЕ́- франц. </w:t>
      </w:r>
      <w:proofErr w:type="spellStart"/>
      <w:r w:rsidRPr="00BD3BC6">
        <w:rPr>
          <w:color w:val="000000"/>
          <w:sz w:val="28"/>
          <w:szCs w:val="28"/>
        </w:rPr>
        <w:t>piqué</w:t>
      </w:r>
      <w:proofErr w:type="spellEnd"/>
      <w:r w:rsidRPr="00BD3BC6">
        <w:rPr>
          <w:color w:val="000000"/>
          <w:sz w:val="28"/>
          <w:szCs w:val="28"/>
        </w:rPr>
        <w:t>, буквально «стеганый»).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 xml:space="preserve">Истоками данного вида росписи считаются несколько направлений </w:t>
      </w:r>
      <w:proofErr w:type="gramStart"/>
      <w:r w:rsidRPr="00BD3BC6">
        <w:rPr>
          <w:color w:val="000000"/>
          <w:sz w:val="28"/>
          <w:szCs w:val="28"/>
        </w:rPr>
        <w:t>древне-восточной</w:t>
      </w:r>
      <w:proofErr w:type="gramEnd"/>
      <w:r w:rsidRPr="00BD3BC6">
        <w:rPr>
          <w:color w:val="000000"/>
          <w:sz w:val="28"/>
          <w:szCs w:val="28"/>
        </w:rPr>
        <w:t xml:space="preserve"> росписи, например, "точечная" чеканка. Или «капельная" роспись, когда тонкий сушеный стебель опускали в краску и переносили небольшую капельку на изделие, так получалась точечная роспись. Также точечная роспись пришла к нам из сакральной живописи австралийских аборигенов, народов Африки и Индонезии, которые использовали эту технику для того, чтобы передать через поколения свое послание об их истории, укладе жизни, победах и поражениях.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Использование натуральных красок в этой технике - преобладала и в Персии, и в Индии. В Индии в средние века рисунок на ткань наносился либо кистями, либо при помощи деревянного штампа. Первый способ был весьма трудоемким и длительным. Известные исследователи индийского ткачества Дж. Ирвин и П. Шварц утверждают, что "раскрашивание ткани кистями было гораздо ближе к искусству, чем к ремеслу".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 xml:space="preserve">Из ручной технологии до настоящего времени широко распространена техника узелковой окраски ткани, так называемая </w:t>
      </w:r>
      <w:proofErr w:type="spellStart"/>
      <w:r w:rsidRPr="00BD3BC6">
        <w:rPr>
          <w:color w:val="000000"/>
          <w:sz w:val="28"/>
          <w:szCs w:val="28"/>
        </w:rPr>
        <w:t>бандхана</w:t>
      </w:r>
      <w:proofErr w:type="spellEnd"/>
      <w:r w:rsidRPr="00BD3BC6">
        <w:rPr>
          <w:color w:val="000000"/>
          <w:sz w:val="28"/>
          <w:szCs w:val="28"/>
        </w:rPr>
        <w:t>, при которой узор выглядит составленным из мелких неровных пятнышек. Изображения людей в одежде, украшенной таким точечным узором, можно увидеть в скульптурах, рельефах и фресках древних индуистских храмов. Такая технология стала включать в себя точечную роспись – рисунок наносился мелкими каплями краски, что было очень трудоемким, но ценилось дорого. В Индонезии точечной росписью, которая появилась у них еще в древних веках, расписывали посуду, музыкальные инструменты, предметы интерьера.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Точка проделала большой путь, прежде чем попасть в новом качестве как хобби и декоративное исполнение в 21 веке.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Особенностью точечной росписи является значение размера точки, расстояние между ними, цветовые сочетания. Комбинация размера точки и расстояния между ними влияет на сложность и красоту узора, его эстетический и художественный замысел.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Для детей и взрослых такой способ декорирования и рисования занимательный и необычный.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 xml:space="preserve">Для детей это идеальное упражнение — проставление точек, </w:t>
      </w:r>
      <w:proofErr w:type="gramStart"/>
      <w:r w:rsidRPr="00BD3BC6">
        <w:rPr>
          <w:color w:val="000000"/>
          <w:sz w:val="28"/>
          <w:szCs w:val="28"/>
        </w:rPr>
        <w:t>что бы</w:t>
      </w:r>
      <w:proofErr w:type="gramEnd"/>
      <w:r w:rsidRPr="00BD3BC6">
        <w:rPr>
          <w:color w:val="000000"/>
          <w:sz w:val="28"/>
          <w:szCs w:val="28"/>
        </w:rPr>
        <w:t xml:space="preserve"> координировать свои действия, силу нажима на тюбик с краской, развивает чувство стиля, аккуратность, усидчивость. Точечная роспись может выполняться одним цветом и тогда тут требуется четкое соблюдение пропорций, чтобы сложился узор в законченную композицию. </w:t>
      </w:r>
      <w:proofErr w:type="gramStart"/>
      <w:r w:rsidRPr="00BD3BC6">
        <w:rPr>
          <w:color w:val="000000"/>
          <w:sz w:val="28"/>
          <w:szCs w:val="28"/>
        </w:rPr>
        <w:t>Точечная роспись это</w:t>
      </w:r>
      <w:proofErr w:type="gramEnd"/>
      <w:r w:rsidRPr="00BD3BC6">
        <w:rPr>
          <w:color w:val="000000"/>
          <w:sz w:val="28"/>
          <w:szCs w:val="28"/>
        </w:rPr>
        <w:t xml:space="preserve"> еще один вид 3D декорирования различных поверхностей.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 xml:space="preserve">Начинать расписывать точками лучше с плоских изделий, а затем, когда рука приобретет уверенность и четкость координации, переходить на объемные </w:t>
      </w:r>
      <w:r w:rsidRPr="00BD3BC6">
        <w:rPr>
          <w:color w:val="000000"/>
          <w:sz w:val="28"/>
          <w:szCs w:val="28"/>
        </w:rPr>
        <w:lastRenderedPageBreak/>
        <w:t>предметы. Точечная роспись — еще одна техника разнообразить свой досуг, повысить свой интерес к искусству, творчеству, самовыражению.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В настоящее время у нас есть возможность воспользоваться этой техникой и с помощью множества различных по цвету и размеру точек создать свое послание, свои неповторимые узоры и рисунки, передать настроение и ощущения, декорируя любые поверхности.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Итак, начнем с материалов - контуров. Контуры бывают разных фирм и разного назначения (для росписи по стеклу и керамики, для росписи по ткани) с разными насадками на носиках.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Фирма "Гамма" производит самые жидкие контуры, у этих контуров самый большой спектр цветов.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Фирма «</w:t>
      </w:r>
      <w:proofErr w:type="spellStart"/>
      <w:r w:rsidRPr="00BD3BC6">
        <w:rPr>
          <w:color w:val="000000"/>
          <w:sz w:val="28"/>
          <w:szCs w:val="28"/>
        </w:rPr>
        <w:t>Декола</w:t>
      </w:r>
      <w:proofErr w:type="spellEnd"/>
      <w:r w:rsidRPr="00BD3BC6">
        <w:rPr>
          <w:color w:val="000000"/>
          <w:sz w:val="28"/>
          <w:szCs w:val="28"/>
        </w:rPr>
        <w:t>» предлагает контуры с тонкими носиками, консистенция краски у некоторых цветов отличается.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У производителей «Таир» и «ИДЕЯ тоже очень хорошие контуры – не текут, точки получаются тоненькие, ровные и аккуратные. У контуров от фирмы PEBEO приятная, хорошая, широкая цветовая гамма, но у них очень тоненький носик и поэтому их сложно прочищать и еще один минус, высокая стоимость.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Для начинающих достаточно выбрать контуры одной фирмы, потом с опытом можно уже определиться, какие больше подходят, удобны в использовании.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При работе я всегда держу рядом маленький кусочек х/б тряпочки (но не ворсистой) или мягкой салфетки: во время работы край носика как бы «</w:t>
      </w:r>
      <w:proofErr w:type="spellStart"/>
      <w:r w:rsidRPr="00BD3BC6">
        <w:rPr>
          <w:color w:val="000000"/>
          <w:sz w:val="28"/>
          <w:szCs w:val="28"/>
        </w:rPr>
        <w:t>замыливается</w:t>
      </w:r>
      <w:proofErr w:type="spellEnd"/>
      <w:r w:rsidRPr="00BD3BC6">
        <w:rPr>
          <w:color w:val="000000"/>
          <w:sz w:val="28"/>
          <w:szCs w:val="28"/>
        </w:rPr>
        <w:t>», затекает, и точки получаются неровными и расплывчатыми. Поэтому носик нужно вытирать, удаляя лишнее. Обязательно вытирайте носик перед тем, как закрутить его крышечкой, тогда она и носик будут чистыми, что опять-таки предохранит краску от высыхания.</w:t>
      </w:r>
    </w:p>
    <w:p w:rsid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Еще у меня в коробочке всегда лежит канцелярская скрепка – для толстых носиков и тонкая булавка – для тонких. Носики НУЖНО периодически прочищать, чтобы не образовался комочек. Если вы будете регулярно их закрывать, даже если отвлеклись всего на минутку, то такого не случиться.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3. Практическая часть мастер-класса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Изучив материалы, которые понадобятся нам для работы, мы переходим к практической части.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Перед работой следует настроиться и попробовать на отдельном листке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материалы. Как ложится контур, подобрать сочетания цветов, определить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вязкость краски, потренировать силу нажима.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Для нанесения точек тубу держим перпендикулярно относительно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поверхности, для нанесения линий — под углом 30-45 градусов. В зависимости от угла наклона тюбика будет зависеть размер и высота точек.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Поэкспериментируйте, как удобнее всего, именно вам, держать тюбик.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 xml:space="preserve">Отрабатываем нажим, чтобы точки получались одинаковой величины, отрабатываем «базовую» точку, то есть ту, которая у вас будет получаться в </w:t>
      </w:r>
      <w:r w:rsidRPr="00BD3BC6">
        <w:rPr>
          <w:color w:val="000000"/>
          <w:sz w:val="28"/>
          <w:szCs w:val="28"/>
        </w:rPr>
        <w:lastRenderedPageBreak/>
        <w:t>любом случае, а от нее уже потом учиться уменьшать или увеличивать размер точки. Стараемся ставить их как можно ближе друг к другу, создавая единую, а не пунктирную линию. Отрабатывая нажим, вы выдавливаете чуть-чуть краски и, не давя на тюбик, ставите точки, из одного надавливания получается 5-8 точек в зависимости от нажима. Потом приноровитесь.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Положение руки при росписи имеет большое значение: рука должна иметь опору и быть хорошо зафиксирована, двигается только основа для росписи.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Посмотрите внимательно на рисунки: вся точечная роспись состоит из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очень простых мотивов, я показываю самые распространенные мотивы, а, при желании, вы и сами можете составить любые узоры (примеры работ и узоров).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Далее идет работа над росписью основы, стеклянного стаканчика (роспись по образцу: веточка, цветок, кружок, геометрический узор).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4. Подведение итогов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Наша работа подошла к концу. Мы познакомились с техникой и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материалами, необходимыми для точечной росписи, на практике изучили ее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основные элементы и приемы. В итоге у нас получились великолепные работы.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Надеюсь, что этот материал пригодится вам в вашей работе, а ваши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ученики с интересом будут заниматься этим видом декоративно-прикладного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творчества. Вы с успехом сможете использовать этот материал,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устраивая, например, мастер-классы для ребят и их родителей. Такое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семейное творчество сближает и сплачивает всех членов семьи, без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исключения. С маленькими детьми можно делать роспись проще,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например, расписать бумажные тарелочки.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Завершая мастер-класс, хотелось бы узнать, что нового и полезного для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своей практической деятельности вы получили сегодня?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Всегда рады видеть вас в нашем учреждении. До новых встреч!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b/>
          <w:bCs/>
          <w:color w:val="000000"/>
          <w:sz w:val="28"/>
          <w:szCs w:val="28"/>
        </w:rPr>
        <w:t>5. Методические рекомендации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1. Следует помнить, что для того, чтобы узор точечной росписи выглядел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красиво, точки должны быть выпуклыми.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2. Чем ближе друг к другу находятся точки, тем эффектней смотрится узор.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3. Красиво смотрится сочетание крупных и мелких точек.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 xml:space="preserve">4. Обезжиривать поверхность раствором или жидкостью для снятия лака. Можно обезжирить и хорошим моющим средством для посуды (нужно иметь в виду, что не все поверхности можно обезжиривать жидкостью для снятия лака или ацетоном, т.к. на пластике от применения этих средств может появиться эффект </w:t>
      </w:r>
      <w:proofErr w:type="spellStart"/>
      <w:r w:rsidRPr="00BD3BC6">
        <w:rPr>
          <w:color w:val="000000"/>
          <w:sz w:val="28"/>
          <w:szCs w:val="28"/>
        </w:rPr>
        <w:t>сошкуривания</w:t>
      </w:r>
      <w:proofErr w:type="spellEnd"/>
      <w:r w:rsidRPr="00BD3BC6">
        <w:rPr>
          <w:color w:val="000000"/>
          <w:sz w:val="28"/>
          <w:szCs w:val="28"/>
        </w:rPr>
        <w:t>, а для точечной росписи нужна гладкая поверхность!).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5. Загрунтовывать поверхность нужно фоновой краской. Это может быть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краска из баллончика, автомобильная или акриловая краска. Грунты, на</w:t>
      </w:r>
    </w:p>
    <w:p w:rsidR="00BD3BC6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основе акриловых смол, очень подходят для пластика и не требуют</w:t>
      </w:r>
    </w:p>
    <w:p w:rsidR="00401588" w:rsidRPr="00BD3BC6" w:rsidRDefault="00BD3BC6" w:rsidP="00BD3B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3BC6">
        <w:rPr>
          <w:color w:val="000000"/>
          <w:sz w:val="28"/>
          <w:szCs w:val="28"/>
        </w:rPr>
        <w:t>покрытия краской.</w:t>
      </w:r>
    </w:p>
    <w:sectPr w:rsidR="00401588" w:rsidRPr="00BD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7A"/>
    <w:rsid w:val="00401588"/>
    <w:rsid w:val="004352C4"/>
    <w:rsid w:val="00BD3BC6"/>
    <w:rsid w:val="00B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1DE3-81C4-4248-A6AA-4A248DDB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нина николаева</cp:lastModifiedBy>
  <cp:revision>2</cp:revision>
  <dcterms:created xsi:type="dcterms:W3CDTF">2022-10-21T12:46:00Z</dcterms:created>
  <dcterms:modified xsi:type="dcterms:W3CDTF">2022-10-21T12:46:00Z</dcterms:modified>
</cp:coreProperties>
</file>